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CA61" w14:textId="2A43811E" w:rsidR="00B12BD5" w:rsidRDefault="00175BA9" w:rsidP="005933A0">
      <w:pPr>
        <w:jc w:val="center"/>
        <w:rPr>
          <w:rFonts w:cstheme="minorHAnsi"/>
          <w:b/>
          <w:sz w:val="40"/>
        </w:rPr>
      </w:pPr>
      <w:r w:rsidRPr="00175BA9">
        <w:rPr>
          <w:rFonts w:cstheme="minorHAnsi"/>
          <w:b/>
          <w:sz w:val="40"/>
        </w:rPr>
        <w:t xml:space="preserve">FOREDGE </w:t>
      </w:r>
      <w:r w:rsidR="00127D6A" w:rsidRPr="00127D6A">
        <w:rPr>
          <w:rFonts w:cstheme="minorHAnsi"/>
          <w:b/>
          <w:sz w:val="40"/>
        </w:rPr>
        <w:t>NS6016GC</w:t>
      </w:r>
      <w:r w:rsidR="00127D6A">
        <w:rPr>
          <w:rFonts w:cstheme="minorHAnsi"/>
          <w:b/>
          <w:sz w:val="40"/>
        </w:rPr>
        <w:t xml:space="preserve"> ETHERNET </w:t>
      </w:r>
      <w:r w:rsidR="00B12BD5" w:rsidRPr="00B12BD5">
        <w:rPr>
          <w:rFonts w:cstheme="minorHAnsi"/>
          <w:b/>
          <w:sz w:val="40"/>
        </w:rPr>
        <w:t>SWİTCH TEKNİK ŞARTNAMESİ</w:t>
      </w:r>
    </w:p>
    <w:p w14:paraId="2B0EF58A" w14:textId="77777777" w:rsidR="00F72364" w:rsidRPr="00F72364" w:rsidRDefault="00F72364" w:rsidP="005933A0">
      <w:pPr>
        <w:jc w:val="center"/>
        <w:rPr>
          <w:rFonts w:cstheme="minorHAnsi"/>
          <w:b/>
          <w:sz w:val="24"/>
          <w:szCs w:val="14"/>
        </w:rPr>
      </w:pPr>
    </w:p>
    <w:p w14:paraId="3FBF055A" w14:textId="21E6DA58" w:rsidR="00C4048B" w:rsidRDefault="00C4048B" w:rsidP="00605AC7">
      <w:pPr>
        <w:pStyle w:val="ListeParagraf"/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27D6A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üzerinde </w:t>
      </w:r>
      <w:r w:rsidR="00CA73D7" w:rsidRPr="00127D6A">
        <w:rPr>
          <w:rFonts w:cstheme="minorHAnsi"/>
          <w:color w:val="000000"/>
          <w:sz w:val="24"/>
          <w:szCs w:val="24"/>
          <w:shd w:val="clear" w:color="auto" w:fill="FFFFFF"/>
        </w:rPr>
        <w:t>16 Adet</w:t>
      </w:r>
      <w:r w:rsidRPr="00127D6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A73D7" w:rsidRPr="00127D6A">
        <w:rPr>
          <w:rFonts w:cstheme="minorHAnsi"/>
          <w:color w:val="000000"/>
          <w:sz w:val="24"/>
          <w:szCs w:val="24"/>
          <w:shd w:val="clear" w:color="auto" w:fill="FFFFFF"/>
        </w:rPr>
        <w:t>X</w:t>
      </w:r>
      <w:r w:rsidRPr="00127D6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933A0" w:rsidRPr="00127D6A">
        <w:rPr>
          <w:rFonts w:cstheme="minorHAnsi"/>
          <w:color w:val="000000"/>
          <w:sz w:val="24"/>
          <w:szCs w:val="24"/>
          <w:shd w:val="clear" w:color="auto" w:fill="FFFFFF"/>
        </w:rPr>
        <w:t>10/100</w:t>
      </w:r>
      <w:r w:rsidR="0062399A" w:rsidRPr="00127D6A">
        <w:rPr>
          <w:rFonts w:cstheme="minorHAnsi"/>
          <w:color w:val="000000"/>
          <w:sz w:val="24"/>
          <w:szCs w:val="24"/>
          <w:shd w:val="clear" w:color="auto" w:fill="FFFFFF"/>
        </w:rPr>
        <w:t>/1000</w:t>
      </w:r>
      <w:r w:rsidR="00B12BD5" w:rsidRPr="00127D6A">
        <w:rPr>
          <w:rFonts w:cstheme="minorHAnsi"/>
          <w:color w:val="000000"/>
          <w:sz w:val="24"/>
          <w:szCs w:val="24"/>
          <w:shd w:val="clear" w:color="auto" w:fill="FFFFFF"/>
        </w:rPr>
        <w:t>M</w:t>
      </w:r>
      <w:r w:rsidR="005933A0" w:rsidRPr="00127D6A">
        <w:rPr>
          <w:rFonts w:cstheme="minorHAnsi"/>
          <w:color w:val="000000"/>
          <w:sz w:val="24"/>
          <w:szCs w:val="24"/>
          <w:shd w:val="clear" w:color="auto" w:fill="FFFFFF"/>
        </w:rPr>
        <w:t xml:space="preserve">bps </w:t>
      </w:r>
      <w:r w:rsidR="00127D6A">
        <w:rPr>
          <w:rFonts w:cstheme="minorHAnsi"/>
          <w:color w:val="000000"/>
          <w:sz w:val="24"/>
          <w:szCs w:val="24"/>
          <w:shd w:val="clear" w:color="auto" w:fill="FFFFFF"/>
        </w:rPr>
        <w:t>RJ45(Gigabit)</w:t>
      </w:r>
      <w:r w:rsidR="005933A0" w:rsidRPr="00127D6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EA5FA4">
        <w:rPr>
          <w:rFonts w:cstheme="minorHAnsi"/>
          <w:color w:val="000000"/>
          <w:sz w:val="24"/>
          <w:szCs w:val="24"/>
          <w:shd w:val="clear" w:color="auto" w:fill="FFFFFF"/>
        </w:rPr>
        <w:t xml:space="preserve">adaptif </w:t>
      </w:r>
      <w:r w:rsidRPr="00127D6A">
        <w:rPr>
          <w:rFonts w:cstheme="minorHAnsi"/>
          <w:color w:val="000000"/>
          <w:sz w:val="24"/>
          <w:szCs w:val="24"/>
          <w:shd w:val="clear" w:color="auto" w:fill="FFFFFF"/>
        </w:rPr>
        <w:t>portu bulunmalıdır.</w:t>
      </w:r>
    </w:p>
    <w:p w14:paraId="144C56BC" w14:textId="77777777" w:rsidR="00D07155" w:rsidRDefault="00D07155" w:rsidP="00605AC7">
      <w:pPr>
        <w:pStyle w:val="ListeParagraf"/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Cihazın yönetimi bulut tabanını desteklemelidir, aşağıdaki özelliklere sahip olmalıdır:</w:t>
      </w:r>
    </w:p>
    <w:p w14:paraId="4FA82976" w14:textId="77777777" w:rsidR="00D07155" w:rsidRDefault="00D07155" w:rsidP="00605AC7">
      <w:pPr>
        <w:pStyle w:val="ListeParagraf"/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Web UI Yönetimini destekler.</w:t>
      </w:r>
    </w:p>
    <w:p w14:paraId="014B726E" w14:textId="77777777" w:rsidR="00D07155" w:rsidRDefault="00D07155" w:rsidP="00605AC7">
      <w:pPr>
        <w:pStyle w:val="ListeParagraf"/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MQTT Protokolüne dayalı bulut yönetimini destekler.</w:t>
      </w:r>
    </w:p>
    <w:p w14:paraId="4671A247" w14:textId="77777777" w:rsidR="00D07155" w:rsidRDefault="00D07155" w:rsidP="00605AC7">
      <w:pPr>
        <w:pStyle w:val="ListeParagraf"/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QoS desteği, Storm Control destekler.</w:t>
      </w:r>
    </w:p>
    <w:p w14:paraId="106B601A" w14:textId="77777777" w:rsidR="00D07155" w:rsidRPr="00D07155" w:rsidRDefault="00D07155" w:rsidP="00605AC7">
      <w:pPr>
        <w:pStyle w:val="ListeParagraf"/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Port Mirroring desteğini, VLAN konfigürasyonunu sağlar.</w:t>
      </w:r>
    </w:p>
    <w:p w14:paraId="6F61C195" w14:textId="0A507869" w:rsidR="00D07155" w:rsidRPr="00D07155" w:rsidRDefault="00D07155" w:rsidP="00605AC7">
      <w:pPr>
        <w:pStyle w:val="ListeParagraf"/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Yazılım güncellemelerini destekler.</w:t>
      </w:r>
    </w:p>
    <w:p w14:paraId="5E1BBBC4" w14:textId="13FD25AC" w:rsidR="00D07155" w:rsidRPr="00D07155" w:rsidRDefault="00D07155" w:rsidP="00605AC7">
      <w:pPr>
        <w:pStyle w:val="ListeParagraf"/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Cihaz IEEE 802.3i, IEEE 802.3u, IEEE 802.3x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127D6A">
        <w:rPr>
          <w:rFonts w:cstheme="minorHAnsi"/>
          <w:color w:val="000000"/>
          <w:sz w:val="24"/>
          <w:szCs w:val="24"/>
          <w:shd w:val="clear" w:color="auto" w:fill="FFFFFF"/>
        </w:rPr>
        <w:t>IEEE 802.3ab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Network standartlarını 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desteklemelidir.</w:t>
      </w:r>
    </w:p>
    <w:p w14:paraId="76C23F77" w14:textId="487346FA" w:rsidR="00127D6A" w:rsidRPr="00B02AF4" w:rsidRDefault="00127D6A" w:rsidP="00605AC7">
      <w:pPr>
        <w:pStyle w:val="ListeParagraf"/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Cihazın Toplam Switching kapasitesi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32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Gbps olmalıdır.</w:t>
      </w:r>
    </w:p>
    <w:p w14:paraId="1509B54A" w14:textId="77777777" w:rsidR="00127D6A" w:rsidRPr="00B02AF4" w:rsidRDefault="00127D6A" w:rsidP="00605AC7">
      <w:pPr>
        <w:pStyle w:val="ListeParagraf"/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8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K MAC Adreslemesi desteğine sahip olmalıdır.</w:t>
      </w:r>
    </w:p>
    <w:p w14:paraId="7C4FB73E" w14:textId="77777777" w:rsidR="00127D6A" w:rsidRDefault="00127D6A" w:rsidP="00605AC7">
      <w:pPr>
        <w:pStyle w:val="ListeParagraf"/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41EA5">
        <w:rPr>
          <w:rFonts w:cstheme="minorHAnsi"/>
          <w:color w:val="000000"/>
          <w:sz w:val="24"/>
          <w:szCs w:val="24"/>
          <w:shd w:val="clear" w:color="auto" w:fill="FFFFFF"/>
        </w:rPr>
        <w:t>Cihazın Transfer Modu Store and Forward olmalıdır.</w:t>
      </w:r>
    </w:p>
    <w:p w14:paraId="1935C4AE" w14:textId="2638194A" w:rsidR="00127D6A" w:rsidRPr="00D07155" w:rsidRDefault="00D07155" w:rsidP="00605AC7">
      <w:pPr>
        <w:pStyle w:val="ListeParagraf"/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Cihazda </w:t>
      </w:r>
      <w:r w:rsidRPr="002F679A">
        <w:rPr>
          <w:rFonts w:cstheme="minorHAnsi"/>
          <w:color w:val="000000"/>
          <w:sz w:val="24"/>
          <w:szCs w:val="24"/>
          <w:shd w:val="clear" w:color="auto" w:fill="FFFFFF"/>
        </w:rPr>
        <w:t>Link Act (Link &amp; Data</w:t>
      </w:r>
      <w:r>
        <w:rPr>
          <w:rFonts w:ascii="MS Gothic" w:eastAsia="MS Gothic" w:hAnsi="MS Gothic" w:cs="MS Gothic"/>
          <w:color w:val="000000"/>
          <w:sz w:val="24"/>
          <w:szCs w:val="24"/>
          <w:shd w:val="clear" w:color="auto" w:fill="FFFFFF"/>
        </w:rPr>
        <w:t xml:space="preserve">) </w:t>
      </w:r>
      <w:r w:rsidRPr="002F679A">
        <w:rPr>
          <w:rFonts w:cstheme="minorHAnsi"/>
          <w:color w:val="000000"/>
          <w:sz w:val="24"/>
          <w:szCs w:val="24"/>
          <w:shd w:val="clear" w:color="auto" w:fill="FFFFFF"/>
        </w:rPr>
        <w:t>Göstergesi, Güç Göstergesi, led göstergeleri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olmalıdır.</w:t>
      </w:r>
    </w:p>
    <w:p w14:paraId="2932D23C" w14:textId="739360E4" w:rsidR="004C720F" w:rsidRPr="00127D6A" w:rsidRDefault="00127D6A" w:rsidP="00605AC7">
      <w:pPr>
        <w:pStyle w:val="ListeParagraf"/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güç girişi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12V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/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2A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olmalıdır.</w:t>
      </w:r>
    </w:p>
    <w:p w14:paraId="6C8C5AA5" w14:textId="77777777" w:rsidR="00D42D2B" w:rsidRDefault="00D42D2B" w:rsidP="00605AC7">
      <w:pPr>
        <w:pStyle w:val="ListeParagraf"/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Cihaz üzerinde bağlantı durumlarını gösteren link indikatörleri bulunmalıdır.</w:t>
      </w:r>
    </w:p>
    <w:p w14:paraId="7CC99A66" w14:textId="6A96E10A" w:rsidR="00B40962" w:rsidRDefault="00B40962" w:rsidP="00605AC7">
      <w:pPr>
        <w:pStyle w:val="ListeParagraf"/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çalışma sıcaklığı 0°C ~ 40°C arasında olmalıdır. </w:t>
      </w:r>
    </w:p>
    <w:p w14:paraId="0CCE5C64" w14:textId="5F468C26" w:rsidR="00DB605C" w:rsidRPr="00DB605C" w:rsidRDefault="00DB605C" w:rsidP="00605AC7">
      <w:pPr>
        <w:pStyle w:val="ListeParagraf"/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B605C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depolama sıcaklığı -40°C ~ 70°C arasında olmalıdır. </w:t>
      </w:r>
    </w:p>
    <w:p w14:paraId="5D352F6B" w14:textId="7EECFEA5" w:rsidR="00B40962" w:rsidRDefault="00B40962" w:rsidP="00605AC7">
      <w:pPr>
        <w:pStyle w:val="ListeParagraf"/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Çalışma nem aralığı </w:t>
      </w:r>
      <w:r w:rsidR="00DB605C">
        <w:rPr>
          <w:rFonts w:cstheme="minorHAnsi"/>
          <w:color w:val="000000"/>
          <w:sz w:val="24"/>
          <w:szCs w:val="24"/>
          <w:shd w:val="clear" w:color="auto" w:fill="FFFFFF"/>
        </w:rPr>
        <w:t>10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%~ 90%RH aralığında olmalıdır.</w:t>
      </w:r>
    </w:p>
    <w:p w14:paraId="0DD5E1FB" w14:textId="46381F4D" w:rsidR="00DB605C" w:rsidRPr="00DB605C" w:rsidRDefault="00DB605C" w:rsidP="00605AC7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B605C">
        <w:rPr>
          <w:rFonts w:cstheme="minorHAnsi"/>
          <w:color w:val="000000"/>
          <w:sz w:val="24"/>
          <w:szCs w:val="24"/>
          <w:shd w:val="clear" w:color="auto" w:fill="FFFFFF"/>
        </w:rPr>
        <w:t>Cihaz depolama nem aralığı 5%~ 90%RH aralığında olmalıdır</w:t>
      </w:r>
      <w:r>
        <w:rPr>
          <w:rFonts w:ascii="Arial" w:hAnsi="Arial" w:cs="Arial"/>
          <w:sz w:val="24"/>
          <w:szCs w:val="24"/>
        </w:rPr>
        <w:t>.</w:t>
      </w:r>
    </w:p>
    <w:p w14:paraId="3246FC27" w14:textId="7B8E5AD1" w:rsidR="00B40962" w:rsidRDefault="00B40962" w:rsidP="00605AC7">
      <w:pPr>
        <w:pStyle w:val="ListeParagraf"/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47F26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Cihazın ölçüleri </w:t>
      </w:r>
      <w:r w:rsidR="00DB605C">
        <w:rPr>
          <w:rFonts w:cstheme="minorHAnsi"/>
          <w:color w:val="000000"/>
          <w:sz w:val="24"/>
          <w:szCs w:val="24"/>
          <w:shd w:val="clear" w:color="auto" w:fill="FFFFFF"/>
        </w:rPr>
        <w:t xml:space="preserve">285 </w:t>
      </w:r>
      <w:r w:rsidR="0005111D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mm x </w:t>
      </w:r>
      <w:r w:rsidR="0005111D">
        <w:rPr>
          <w:rFonts w:cstheme="minorHAnsi"/>
          <w:color w:val="000000"/>
          <w:sz w:val="24"/>
          <w:szCs w:val="24"/>
          <w:shd w:val="clear" w:color="auto" w:fill="FFFFFF"/>
        </w:rPr>
        <w:t>180</w:t>
      </w:r>
      <w:r w:rsidR="0005111D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mm x </w:t>
      </w:r>
      <w:r w:rsidR="0005111D">
        <w:rPr>
          <w:rFonts w:cstheme="minorHAnsi"/>
          <w:color w:val="000000"/>
          <w:sz w:val="24"/>
          <w:szCs w:val="24"/>
          <w:shd w:val="clear" w:color="auto" w:fill="FFFFFF"/>
        </w:rPr>
        <w:t>44</w:t>
      </w:r>
      <w:r w:rsidR="0005111D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mm </w:t>
      </w:r>
      <w:r w:rsidRPr="00747F26">
        <w:rPr>
          <w:rFonts w:cstheme="minorHAnsi"/>
          <w:color w:val="000000"/>
          <w:sz w:val="24"/>
          <w:szCs w:val="24"/>
          <w:shd w:val="clear" w:color="auto" w:fill="FFFFFF"/>
        </w:rPr>
        <w:t>olmalıdır.</w:t>
      </w:r>
    </w:p>
    <w:p w14:paraId="17B370B4" w14:textId="086ED83F" w:rsidR="00DB605C" w:rsidRPr="00DB605C" w:rsidRDefault="00DB605C" w:rsidP="00605AC7">
      <w:pPr>
        <w:pStyle w:val="ListeParagraf"/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B605C">
        <w:rPr>
          <w:rFonts w:cstheme="minorHAnsi"/>
          <w:color w:val="000000"/>
          <w:sz w:val="24"/>
          <w:szCs w:val="24"/>
          <w:shd w:val="clear" w:color="auto" w:fill="FFFFFF"/>
        </w:rPr>
        <w:t>Cihazın CE, FCC, CCC, RoHS sertifikaları olmalıdır.</w:t>
      </w:r>
    </w:p>
    <w:p w14:paraId="13E58038" w14:textId="0DD0F273" w:rsidR="00B02AF4" w:rsidRPr="00B02AF4" w:rsidRDefault="00B02AF4" w:rsidP="00605AC7">
      <w:pPr>
        <w:pStyle w:val="ListeParagraf"/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2 yıl uluslararası üretici garantisine sahip olmalıdır. </w:t>
      </w:r>
    </w:p>
    <w:sectPr w:rsidR="00B02AF4" w:rsidRPr="00B02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836"/>
    <w:multiLevelType w:val="hybridMultilevel"/>
    <w:tmpl w:val="D25C8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07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07489"/>
    <w:multiLevelType w:val="hybridMultilevel"/>
    <w:tmpl w:val="3C5AA9F8"/>
    <w:lvl w:ilvl="0" w:tplc="2008403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1622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7846">
    <w:abstractNumId w:val="1"/>
  </w:num>
  <w:num w:numId="2" w16cid:durableId="61562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712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098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A0"/>
    <w:rsid w:val="00004919"/>
    <w:rsid w:val="0005111D"/>
    <w:rsid w:val="00103CD7"/>
    <w:rsid w:val="00104894"/>
    <w:rsid w:val="00127D6A"/>
    <w:rsid w:val="00175BA9"/>
    <w:rsid w:val="0024159C"/>
    <w:rsid w:val="00241EA5"/>
    <w:rsid w:val="002E191E"/>
    <w:rsid w:val="002F679A"/>
    <w:rsid w:val="003267D5"/>
    <w:rsid w:val="00382D22"/>
    <w:rsid w:val="0039278C"/>
    <w:rsid w:val="004C720F"/>
    <w:rsid w:val="005046FD"/>
    <w:rsid w:val="00534BAF"/>
    <w:rsid w:val="005933A0"/>
    <w:rsid w:val="00605AC7"/>
    <w:rsid w:val="0062399A"/>
    <w:rsid w:val="006A7B88"/>
    <w:rsid w:val="00747F26"/>
    <w:rsid w:val="009864DA"/>
    <w:rsid w:val="00A77A49"/>
    <w:rsid w:val="00AF652A"/>
    <w:rsid w:val="00B02AF4"/>
    <w:rsid w:val="00B069CE"/>
    <w:rsid w:val="00B12BD5"/>
    <w:rsid w:val="00B24DF0"/>
    <w:rsid w:val="00B40962"/>
    <w:rsid w:val="00C4048B"/>
    <w:rsid w:val="00C708F1"/>
    <w:rsid w:val="00CA73D7"/>
    <w:rsid w:val="00D07155"/>
    <w:rsid w:val="00D16F11"/>
    <w:rsid w:val="00D235F8"/>
    <w:rsid w:val="00D42D2B"/>
    <w:rsid w:val="00DB605C"/>
    <w:rsid w:val="00E3571F"/>
    <w:rsid w:val="00E94F74"/>
    <w:rsid w:val="00EA5FA4"/>
    <w:rsid w:val="00F7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B9FD"/>
  <w15:chartTrackingRefBased/>
  <w15:docId w15:val="{9F9E0E39-92C9-4052-A7AA-DFF645F0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85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1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98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OZGE YUKSEL</cp:lastModifiedBy>
  <cp:revision>16</cp:revision>
  <dcterms:created xsi:type="dcterms:W3CDTF">2025-02-14T07:17:00Z</dcterms:created>
  <dcterms:modified xsi:type="dcterms:W3CDTF">2025-07-25T08:51:00Z</dcterms:modified>
</cp:coreProperties>
</file>